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FBBB6" w14:textId="7BD64F28" w:rsidR="00AE5591" w:rsidRPr="00AE5591" w:rsidRDefault="00AE5591">
      <w:pPr>
        <w:rPr>
          <w:b/>
          <w:bCs/>
          <w:sz w:val="28"/>
          <w:szCs w:val="28"/>
        </w:rPr>
      </w:pPr>
      <w:r w:rsidRPr="00AE5591">
        <w:rPr>
          <w:b/>
          <w:bCs/>
          <w:sz w:val="28"/>
          <w:szCs w:val="28"/>
        </w:rPr>
        <w:t xml:space="preserve">Name of Student: </w:t>
      </w:r>
      <w:r w:rsidRPr="00AE5591">
        <w:rPr>
          <w:b/>
          <w:bCs/>
          <w:sz w:val="28"/>
          <w:szCs w:val="28"/>
        </w:rPr>
        <w:tab/>
      </w:r>
      <w:r w:rsidRPr="00AE5591">
        <w:rPr>
          <w:b/>
          <w:bCs/>
          <w:sz w:val="28"/>
          <w:szCs w:val="28"/>
        </w:rPr>
        <w:tab/>
      </w:r>
      <w:r w:rsidRPr="00AE5591">
        <w:rPr>
          <w:b/>
          <w:bCs/>
          <w:sz w:val="28"/>
          <w:szCs w:val="28"/>
        </w:rPr>
        <w:tab/>
      </w:r>
      <w:r w:rsidRPr="00AE5591">
        <w:rPr>
          <w:b/>
          <w:bCs/>
          <w:sz w:val="28"/>
          <w:szCs w:val="28"/>
        </w:rPr>
        <w:tab/>
      </w:r>
      <w:r w:rsidRPr="00AE5591">
        <w:rPr>
          <w:b/>
          <w:bCs/>
          <w:sz w:val="28"/>
          <w:szCs w:val="28"/>
        </w:rPr>
        <w:tab/>
        <w:t xml:space="preserve">ID: </w:t>
      </w:r>
    </w:p>
    <w:p w14:paraId="67A7AAD7" w14:textId="77777777" w:rsidR="00AE5591" w:rsidRPr="00AE5591" w:rsidRDefault="00AE5591">
      <w:pPr>
        <w:rPr>
          <w:b/>
          <w:bCs/>
          <w:sz w:val="28"/>
          <w:szCs w:val="28"/>
        </w:rPr>
      </w:pPr>
    </w:p>
    <w:p w14:paraId="254A55F0" w14:textId="2651D6F2" w:rsidR="001648D6" w:rsidRDefault="00AE5591">
      <w:pPr>
        <w:rPr>
          <w:b/>
          <w:bCs/>
          <w:sz w:val="28"/>
          <w:szCs w:val="28"/>
        </w:rPr>
      </w:pPr>
      <w:r w:rsidRPr="00AE5591">
        <w:rPr>
          <w:b/>
          <w:bCs/>
          <w:sz w:val="28"/>
          <w:szCs w:val="28"/>
        </w:rPr>
        <w:t xml:space="preserve">For each of the following give: 1) a definition </w:t>
      </w:r>
      <w:r w:rsidRPr="00AE5591">
        <w:rPr>
          <w:b/>
          <w:bCs/>
          <w:sz w:val="28"/>
          <w:szCs w:val="28"/>
        </w:rPr>
        <w:tab/>
        <w:t xml:space="preserve">and </w:t>
      </w:r>
      <w:r w:rsidRPr="00AE5591">
        <w:rPr>
          <w:b/>
          <w:bCs/>
          <w:sz w:val="28"/>
          <w:szCs w:val="28"/>
        </w:rPr>
        <w:tab/>
        <w:t xml:space="preserve">2) an Example </w:t>
      </w:r>
    </w:p>
    <w:tbl>
      <w:tblPr>
        <w:tblStyle w:val="GridTable5Dark-Accent2"/>
        <w:tblW w:w="10694" w:type="dxa"/>
        <w:tblLook w:val="04A0" w:firstRow="1" w:lastRow="0" w:firstColumn="1" w:lastColumn="0" w:noHBand="0" w:noVBand="1"/>
      </w:tblPr>
      <w:tblGrid>
        <w:gridCol w:w="3564"/>
        <w:gridCol w:w="3564"/>
        <w:gridCol w:w="3566"/>
      </w:tblGrid>
      <w:tr w:rsidR="00AE5591" w14:paraId="36FEC153" w14:textId="77777777" w:rsidTr="00AE55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4" w:type="dxa"/>
          </w:tcPr>
          <w:p w14:paraId="42C29D3E" w14:textId="77777777" w:rsidR="00AE5591" w:rsidRDefault="00AE5591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3564" w:type="dxa"/>
          </w:tcPr>
          <w:p w14:paraId="3F171EAD" w14:textId="30A8DD5D" w:rsidR="00AE5591" w:rsidRDefault="00AE5591" w:rsidP="00AE55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Definition</w:t>
            </w:r>
          </w:p>
        </w:tc>
        <w:tc>
          <w:tcPr>
            <w:tcW w:w="3566" w:type="dxa"/>
          </w:tcPr>
          <w:p w14:paraId="7500B3CD" w14:textId="311AA6FD" w:rsidR="00AE5591" w:rsidRDefault="00AE55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Example </w:t>
            </w:r>
          </w:p>
        </w:tc>
      </w:tr>
      <w:tr w:rsidR="00AE5591" w14:paraId="1EAC3856" w14:textId="77777777" w:rsidTr="00AE5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4" w:type="dxa"/>
          </w:tcPr>
          <w:p w14:paraId="664B5EBF" w14:textId="1A094675" w:rsidR="00AE5591" w:rsidRPr="00AE5591" w:rsidRDefault="00AE5591" w:rsidP="00AE559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E5591">
              <w:rPr>
                <w:sz w:val="28"/>
                <w:szCs w:val="28"/>
              </w:rPr>
              <w:t xml:space="preserve">Suspensive Condition </w:t>
            </w:r>
          </w:p>
        </w:tc>
        <w:tc>
          <w:tcPr>
            <w:tcW w:w="3564" w:type="dxa"/>
          </w:tcPr>
          <w:p w14:paraId="747EBE2B" w14:textId="77777777" w:rsidR="00AE5591" w:rsidRDefault="00AE5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66" w:type="dxa"/>
          </w:tcPr>
          <w:p w14:paraId="3D527055" w14:textId="77777777" w:rsidR="00AE5591" w:rsidRDefault="00AE5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E5591" w14:paraId="7FB50439" w14:textId="77777777" w:rsidTr="00AE5591">
        <w:trPr>
          <w:trHeight w:val="1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4" w:type="dxa"/>
          </w:tcPr>
          <w:p w14:paraId="6C1549F0" w14:textId="0A629A58" w:rsidR="00AE5591" w:rsidRPr="00AE5591" w:rsidRDefault="00AE5591" w:rsidP="00AE559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E5591">
              <w:rPr>
                <w:sz w:val="28"/>
                <w:szCs w:val="28"/>
              </w:rPr>
              <w:t xml:space="preserve">Invalid Suspensive Condition </w:t>
            </w:r>
          </w:p>
        </w:tc>
        <w:tc>
          <w:tcPr>
            <w:tcW w:w="3564" w:type="dxa"/>
          </w:tcPr>
          <w:p w14:paraId="07C26457" w14:textId="00175BBF" w:rsidR="00AE5591" w:rsidRDefault="00AE5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Do not define: but give </w:t>
            </w:r>
            <w:r w:rsidR="00846591">
              <w:rPr>
                <w:b/>
                <w:bCs/>
                <w:sz w:val="28"/>
                <w:szCs w:val="28"/>
              </w:rPr>
              <w:t>a cause</w:t>
            </w:r>
            <w:r>
              <w:rPr>
                <w:b/>
                <w:bCs/>
                <w:sz w:val="28"/>
                <w:szCs w:val="28"/>
              </w:rPr>
              <w:t xml:space="preserve"> of invalidity  </w:t>
            </w:r>
          </w:p>
        </w:tc>
        <w:tc>
          <w:tcPr>
            <w:tcW w:w="3566" w:type="dxa"/>
          </w:tcPr>
          <w:p w14:paraId="479023AA" w14:textId="77777777" w:rsidR="00AE5591" w:rsidRDefault="00AE5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E5591" w14:paraId="75CC8C11" w14:textId="77777777" w:rsidTr="00AE5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4" w:type="dxa"/>
          </w:tcPr>
          <w:p w14:paraId="4FF9EB58" w14:textId="0959686D" w:rsidR="00AE5591" w:rsidRPr="00AE5591" w:rsidRDefault="00AE5591" w:rsidP="00AE559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E5591">
              <w:rPr>
                <w:sz w:val="28"/>
                <w:szCs w:val="28"/>
              </w:rPr>
              <w:t xml:space="preserve">Resolutory Condition </w:t>
            </w:r>
          </w:p>
        </w:tc>
        <w:tc>
          <w:tcPr>
            <w:tcW w:w="3564" w:type="dxa"/>
          </w:tcPr>
          <w:p w14:paraId="41C68056" w14:textId="77777777" w:rsidR="00AE5591" w:rsidRDefault="00AE5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66" w:type="dxa"/>
          </w:tcPr>
          <w:p w14:paraId="77363642" w14:textId="77777777" w:rsidR="00AE5591" w:rsidRDefault="00AE5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E5591" w14:paraId="122A4C39" w14:textId="77777777" w:rsidTr="00AE5591">
        <w:trPr>
          <w:trHeight w:val="1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4" w:type="dxa"/>
          </w:tcPr>
          <w:p w14:paraId="32BC94BF" w14:textId="47FED2CA" w:rsidR="00AE5591" w:rsidRPr="00AE5591" w:rsidRDefault="00AE5591" w:rsidP="00AE559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E5591">
              <w:rPr>
                <w:sz w:val="28"/>
                <w:szCs w:val="28"/>
              </w:rPr>
              <w:t xml:space="preserve">Invalid Resolutory Condition </w:t>
            </w:r>
          </w:p>
        </w:tc>
        <w:tc>
          <w:tcPr>
            <w:tcW w:w="3564" w:type="dxa"/>
          </w:tcPr>
          <w:p w14:paraId="07A33058" w14:textId="44768763" w:rsidR="00AE5591" w:rsidRDefault="00AE5591" w:rsidP="00AE5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Do not define: but give </w:t>
            </w:r>
            <w:r w:rsidR="00846591">
              <w:rPr>
                <w:b/>
                <w:bCs/>
                <w:sz w:val="28"/>
                <w:szCs w:val="28"/>
              </w:rPr>
              <w:t>a cause</w:t>
            </w:r>
            <w:r>
              <w:rPr>
                <w:b/>
                <w:bCs/>
                <w:sz w:val="28"/>
                <w:szCs w:val="28"/>
              </w:rPr>
              <w:t xml:space="preserve"> of invalidity  </w:t>
            </w:r>
          </w:p>
        </w:tc>
        <w:tc>
          <w:tcPr>
            <w:tcW w:w="3566" w:type="dxa"/>
          </w:tcPr>
          <w:p w14:paraId="1A8241FD" w14:textId="77777777" w:rsidR="00AE5591" w:rsidRDefault="00AE5591" w:rsidP="00AE5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E5591" w14:paraId="1DECDF0E" w14:textId="77777777" w:rsidTr="00AE5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4" w:type="dxa"/>
          </w:tcPr>
          <w:p w14:paraId="43265F63" w14:textId="591D7370" w:rsidR="00AE5591" w:rsidRPr="00AE5591" w:rsidRDefault="00AE5591" w:rsidP="00AE559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E5591">
              <w:rPr>
                <w:sz w:val="28"/>
                <w:szCs w:val="28"/>
              </w:rPr>
              <w:t xml:space="preserve">Maturity date (Due Date of Payment) </w:t>
            </w:r>
          </w:p>
        </w:tc>
        <w:tc>
          <w:tcPr>
            <w:tcW w:w="3564" w:type="dxa"/>
          </w:tcPr>
          <w:p w14:paraId="32263281" w14:textId="77777777" w:rsidR="00AE5591" w:rsidRDefault="00AE5591" w:rsidP="00AE5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66" w:type="dxa"/>
          </w:tcPr>
          <w:p w14:paraId="7E6C5B06" w14:textId="77777777" w:rsidR="00AE5591" w:rsidRDefault="00AE5591" w:rsidP="00AE5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E5591" w14:paraId="3ED4ADF3" w14:textId="77777777" w:rsidTr="00AE5591">
        <w:trPr>
          <w:trHeight w:val="1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4" w:type="dxa"/>
          </w:tcPr>
          <w:p w14:paraId="2335E8E4" w14:textId="48A483E0" w:rsidR="00AE5591" w:rsidRPr="00AE5591" w:rsidRDefault="00AE5591" w:rsidP="00AE559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E5591">
              <w:rPr>
                <w:sz w:val="28"/>
                <w:szCs w:val="28"/>
              </w:rPr>
              <w:t xml:space="preserve">Maturity Date (Expiration of an Obligation) </w:t>
            </w:r>
          </w:p>
        </w:tc>
        <w:tc>
          <w:tcPr>
            <w:tcW w:w="3564" w:type="dxa"/>
          </w:tcPr>
          <w:p w14:paraId="66342D45" w14:textId="77777777" w:rsidR="00AE5591" w:rsidRDefault="00AE5591" w:rsidP="00AE5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66" w:type="dxa"/>
          </w:tcPr>
          <w:p w14:paraId="7AB9A3FA" w14:textId="77777777" w:rsidR="00AE5591" w:rsidRDefault="00AE5591" w:rsidP="00AE5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E5591" w14:paraId="51B2A305" w14:textId="77777777" w:rsidTr="00AE5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4" w:type="dxa"/>
          </w:tcPr>
          <w:p w14:paraId="00220E23" w14:textId="47ADB0BC" w:rsidR="00AE5591" w:rsidRPr="00AE5591" w:rsidRDefault="00AE5591" w:rsidP="00AE559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E5591">
              <w:rPr>
                <w:sz w:val="28"/>
                <w:szCs w:val="28"/>
              </w:rPr>
              <w:t xml:space="preserve">Positive Solidarity </w:t>
            </w:r>
          </w:p>
        </w:tc>
        <w:tc>
          <w:tcPr>
            <w:tcW w:w="3564" w:type="dxa"/>
          </w:tcPr>
          <w:p w14:paraId="3584F370" w14:textId="77777777" w:rsidR="00AE5591" w:rsidRDefault="00AE5591" w:rsidP="00AE5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66" w:type="dxa"/>
          </w:tcPr>
          <w:p w14:paraId="487BD54C" w14:textId="77777777" w:rsidR="00AE5591" w:rsidRDefault="00AE5591" w:rsidP="00AE5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E5591" w14:paraId="151B4119" w14:textId="77777777" w:rsidTr="00AE5591">
        <w:trPr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4" w:type="dxa"/>
          </w:tcPr>
          <w:p w14:paraId="4D24CB8F" w14:textId="1AE3D34D" w:rsidR="00AE5591" w:rsidRPr="00AE5591" w:rsidRDefault="00AE5591" w:rsidP="00AE559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E5591">
              <w:rPr>
                <w:sz w:val="28"/>
                <w:szCs w:val="28"/>
              </w:rPr>
              <w:t xml:space="preserve">Negative Solidarity </w:t>
            </w:r>
          </w:p>
        </w:tc>
        <w:tc>
          <w:tcPr>
            <w:tcW w:w="3564" w:type="dxa"/>
          </w:tcPr>
          <w:p w14:paraId="17A21780" w14:textId="77777777" w:rsidR="00AE5591" w:rsidRDefault="00AE5591" w:rsidP="00AE5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66" w:type="dxa"/>
          </w:tcPr>
          <w:p w14:paraId="406C4837" w14:textId="77777777" w:rsidR="00AE5591" w:rsidRDefault="00AE5591" w:rsidP="00AE5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E5591" w14:paraId="562F346A" w14:textId="77777777" w:rsidTr="00AE5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4" w:type="dxa"/>
          </w:tcPr>
          <w:p w14:paraId="519D0AC3" w14:textId="4480DC07" w:rsidR="00AE5591" w:rsidRPr="00C763A1" w:rsidRDefault="00AE5591" w:rsidP="00C763A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C763A1">
              <w:rPr>
                <w:sz w:val="28"/>
                <w:szCs w:val="28"/>
              </w:rPr>
              <w:t xml:space="preserve">Cancellation of Maturity Date </w:t>
            </w:r>
          </w:p>
        </w:tc>
        <w:tc>
          <w:tcPr>
            <w:tcW w:w="3564" w:type="dxa"/>
          </w:tcPr>
          <w:p w14:paraId="10B2BAE7" w14:textId="77777777" w:rsidR="00AE5591" w:rsidRDefault="00AE5591" w:rsidP="00AE5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66" w:type="dxa"/>
          </w:tcPr>
          <w:p w14:paraId="33B8DE26" w14:textId="77777777" w:rsidR="00AE5591" w:rsidRDefault="00AE5591" w:rsidP="00AE5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</w:tbl>
    <w:p w14:paraId="2CAFB76A" w14:textId="77777777" w:rsidR="00AE5591" w:rsidRPr="00AE5591" w:rsidRDefault="00AE5591">
      <w:pPr>
        <w:rPr>
          <w:b/>
          <w:bCs/>
          <w:sz w:val="28"/>
          <w:szCs w:val="28"/>
        </w:rPr>
      </w:pPr>
    </w:p>
    <w:sectPr w:rsidR="00AE5591" w:rsidRPr="00AE5591" w:rsidSect="00AE5591">
      <w:pgSz w:w="11906" w:h="16838"/>
      <w:pgMar w:top="720" w:right="720" w:bottom="720" w:left="72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044CB"/>
    <w:multiLevelType w:val="hybridMultilevel"/>
    <w:tmpl w:val="BD62EB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gutterAtTop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C51"/>
    <w:rsid w:val="00093C51"/>
    <w:rsid w:val="001648D6"/>
    <w:rsid w:val="00460AA4"/>
    <w:rsid w:val="005304AE"/>
    <w:rsid w:val="00846591"/>
    <w:rsid w:val="00AE5591"/>
    <w:rsid w:val="00C7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5907E"/>
  <w15:chartTrackingRefBased/>
  <w15:docId w15:val="{7381DA57-D668-4D5D-92E4-A15268091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4AE"/>
    <w:pPr>
      <w:spacing w:before="240" w:after="240"/>
    </w:pPr>
    <w:rPr>
      <w:rFonts w:ascii="Angsana New" w:hAnsi="Angsana New" w:cs="Angsana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5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2">
    <w:name w:val="Grid Table 5 Dark Accent 2"/>
    <w:basedOn w:val="TableNormal"/>
    <w:uiPriority w:val="50"/>
    <w:rsid w:val="00AE559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00B050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ListParagraph">
    <w:name w:val="List Paragraph"/>
    <w:basedOn w:val="Normal"/>
    <w:uiPriority w:val="34"/>
    <w:qFormat/>
    <w:rsid w:val="00AE5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Moatasem Elgheriani</dc:creator>
  <cp:keywords/>
  <dc:description/>
  <cp:lastModifiedBy>Dr. Moatasem Algheriani</cp:lastModifiedBy>
  <cp:revision>4</cp:revision>
  <dcterms:created xsi:type="dcterms:W3CDTF">2020-06-22T10:22:00Z</dcterms:created>
  <dcterms:modified xsi:type="dcterms:W3CDTF">2020-06-22T10:40:00Z</dcterms:modified>
</cp:coreProperties>
</file>